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82" w:rsidRDefault="00471782" w:rsidP="004717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71782">
        <w:rPr>
          <w:rFonts w:ascii="Times New Roman" w:hAnsi="Times New Roman" w:cs="Times New Roman"/>
          <w:b/>
          <w:bCs/>
          <w:sz w:val="28"/>
          <w:szCs w:val="28"/>
        </w:rPr>
        <w:t>Закріплена</w:t>
      </w:r>
      <w:proofErr w:type="spellEnd"/>
      <w:r w:rsidRPr="004717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b/>
          <w:bCs/>
          <w:sz w:val="28"/>
          <w:szCs w:val="28"/>
        </w:rPr>
        <w:t>територія</w:t>
      </w:r>
      <w:proofErr w:type="spellEnd"/>
      <w:r w:rsidRPr="00471782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471782">
        <w:rPr>
          <w:rFonts w:ascii="Times New Roman" w:hAnsi="Times New Roman" w:cs="Times New Roman"/>
          <w:b/>
          <w:bCs/>
          <w:sz w:val="28"/>
          <w:szCs w:val="28"/>
        </w:rPr>
        <w:t>дошкільним</w:t>
      </w:r>
      <w:proofErr w:type="spellEnd"/>
      <w:r w:rsidRPr="004717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b/>
          <w:bCs/>
          <w:sz w:val="28"/>
          <w:szCs w:val="28"/>
        </w:rPr>
        <w:t>навчальним</w:t>
      </w:r>
      <w:proofErr w:type="spellEnd"/>
      <w:r w:rsidRPr="00471782">
        <w:rPr>
          <w:rFonts w:ascii="Times New Roman" w:hAnsi="Times New Roman" w:cs="Times New Roman"/>
          <w:b/>
          <w:bCs/>
          <w:sz w:val="28"/>
          <w:szCs w:val="28"/>
        </w:rPr>
        <w:t xml:space="preserve"> закладом</w:t>
      </w:r>
    </w:p>
    <w:p w:rsidR="00471782" w:rsidRPr="00471782" w:rsidRDefault="00471782" w:rsidP="004717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471782">
        <w:rPr>
          <w:rFonts w:ascii="Times New Roman" w:hAnsi="Times New Roman" w:cs="Times New Roman"/>
          <w:b/>
          <w:bCs/>
          <w:sz w:val="28"/>
          <w:szCs w:val="28"/>
        </w:rPr>
        <w:t>ясла-садок</w:t>
      </w:r>
      <w:proofErr w:type="spellEnd"/>
      <w:r w:rsidRPr="00471782">
        <w:rPr>
          <w:rFonts w:ascii="Times New Roman" w:hAnsi="Times New Roman" w:cs="Times New Roman"/>
          <w:b/>
          <w:bCs/>
          <w:sz w:val="28"/>
          <w:szCs w:val="28"/>
        </w:rPr>
        <w:t>) № 70 «</w:t>
      </w:r>
      <w:proofErr w:type="spellStart"/>
      <w:r w:rsidRPr="00471782">
        <w:rPr>
          <w:rFonts w:ascii="Times New Roman" w:hAnsi="Times New Roman" w:cs="Times New Roman"/>
          <w:b/>
          <w:bCs/>
          <w:sz w:val="28"/>
          <w:szCs w:val="28"/>
        </w:rPr>
        <w:t>Оленка</w:t>
      </w:r>
      <w:proofErr w:type="spellEnd"/>
      <w:r w:rsidRPr="0047178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471782">
        <w:rPr>
          <w:rFonts w:ascii="Times New Roman" w:hAnsi="Times New Roman" w:cs="Times New Roman"/>
          <w:b/>
          <w:bCs/>
          <w:sz w:val="28"/>
          <w:szCs w:val="28"/>
        </w:rPr>
        <w:t>комбінованого</w:t>
      </w:r>
      <w:proofErr w:type="spellEnd"/>
      <w:r w:rsidRPr="00471782">
        <w:rPr>
          <w:rFonts w:ascii="Times New Roman" w:hAnsi="Times New Roman" w:cs="Times New Roman"/>
          <w:b/>
          <w:bCs/>
          <w:sz w:val="28"/>
          <w:szCs w:val="28"/>
        </w:rPr>
        <w:t xml:space="preserve"> типу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> 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   Глинки                                   (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Аксьонк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>іної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Барболіна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Яновського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                             (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 xml:space="preserve"> Суворова до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Глібова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Глибка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471782">
        <w:rPr>
          <w:rFonts w:ascii="Times New Roman" w:hAnsi="Times New Roman" w:cs="Times New Roman"/>
          <w:sz w:val="28"/>
          <w:szCs w:val="28"/>
        </w:rPr>
        <w:t>Ушакова                                (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Яновського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                             (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) 1-75, 2-а –68</w:t>
      </w:r>
      <w:proofErr w:type="gram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>         Суворова                    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>         Поперечна 1-а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>         Литвинова 2-а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Курортна</w:t>
      </w:r>
      <w:proofErr w:type="spell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Омська</w:t>
      </w:r>
      <w:proofErr w:type="spell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Барболіна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                              (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782">
        <w:rPr>
          <w:rFonts w:ascii="Times New Roman" w:hAnsi="Times New Roman" w:cs="Times New Roman"/>
          <w:sz w:val="28"/>
          <w:szCs w:val="28"/>
        </w:rPr>
        <w:t>Глинки)</w:t>
      </w:r>
      <w:proofErr w:type="gram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>         Тиха                                       2-30, 1-33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Курганна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                               22 – 52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Аксьонкіної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                           (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 xml:space="preserve"> Комарова до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1782">
        <w:rPr>
          <w:rFonts w:ascii="Times New Roman" w:hAnsi="Times New Roman" w:cs="Times New Roman"/>
          <w:sz w:val="28"/>
          <w:szCs w:val="28"/>
        </w:rPr>
        <w:t>Суворова)</w:t>
      </w:r>
      <w:proofErr w:type="gram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Карусельна</w:t>
      </w:r>
      <w:proofErr w:type="spell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471782">
        <w:rPr>
          <w:rFonts w:ascii="Times New Roman" w:hAnsi="Times New Roman" w:cs="Times New Roman"/>
          <w:sz w:val="28"/>
          <w:szCs w:val="28"/>
        </w:rPr>
        <w:t xml:space="preserve">Романа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Майстерюка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             (до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Аксьонкіної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Гранітна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 (до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Аксьонкіної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Рум’янцева</w:t>
      </w:r>
      <w:proofErr w:type="spellEnd"/>
      <w:proofErr w:type="gramEnd"/>
      <w:r w:rsidRPr="00471782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Зої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Космодем</w:t>
      </w:r>
      <w:proofErr w:type="spellEnd"/>
      <w:proofErr w:type="gramStart"/>
      <w:r w:rsidRPr="00471782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>нської</w:t>
      </w:r>
      <w:proofErr w:type="spell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Слави</w:t>
      </w:r>
      <w:proofErr w:type="spell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1782">
        <w:rPr>
          <w:rFonts w:ascii="Times New Roman" w:hAnsi="Times New Roman" w:cs="Times New Roman"/>
          <w:sz w:val="28"/>
          <w:szCs w:val="28"/>
        </w:rPr>
        <w:t xml:space="preserve">Павла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Луньова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                      (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Биковської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до   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1782">
        <w:rPr>
          <w:rFonts w:ascii="Times New Roman" w:hAnsi="Times New Roman" w:cs="Times New Roman"/>
          <w:sz w:val="28"/>
          <w:szCs w:val="28"/>
        </w:rPr>
        <w:t>Комарова)</w:t>
      </w:r>
      <w:proofErr w:type="gram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>         Комарова                              1 – 55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                     (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висотні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)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Новосибірська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                       (до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 xml:space="preserve">         Петра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Покаржевського</w:t>
      </w:r>
      <w:proofErr w:type="spell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Никанорівський</w:t>
      </w:r>
      <w:proofErr w:type="spell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Гранітний</w:t>
      </w:r>
      <w:proofErr w:type="spell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178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Курортний</w:t>
      </w:r>
      <w:proofErr w:type="spell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Рум’янцева</w:t>
      </w:r>
      <w:proofErr w:type="spellEnd"/>
      <w:proofErr w:type="gram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782">
        <w:rPr>
          <w:rFonts w:ascii="Times New Roman" w:hAnsi="Times New Roman" w:cs="Times New Roman"/>
          <w:sz w:val="28"/>
          <w:szCs w:val="28"/>
        </w:rPr>
        <w:t>Тихий</w:t>
      </w:r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Карусельний</w:t>
      </w:r>
      <w:proofErr w:type="spellEnd"/>
    </w:p>
    <w:p w:rsidR="00471782" w:rsidRPr="00471782" w:rsidRDefault="00471782" w:rsidP="004717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Олексіївський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                       (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782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782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47178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F2ADA" w:rsidRDefault="007F2ADA" w:rsidP="00471782">
      <w:pPr>
        <w:spacing w:after="0"/>
      </w:pPr>
    </w:p>
    <w:sectPr w:rsidR="007F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1782"/>
    <w:rsid w:val="00471782"/>
    <w:rsid w:val="007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2020-10-02T10:17:00Z</dcterms:created>
  <dcterms:modified xsi:type="dcterms:W3CDTF">2020-10-02T10:18:00Z</dcterms:modified>
</cp:coreProperties>
</file>